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Людмила Владимировна </w:t>
      </w:r>
      <w:proofErr w:type="spellStart"/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>Юрченкова</w:t>
      </w:r>
      <w:proofErr w:type="spellEnd"/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общепрофессиональных дисциплин АСХ</w:t>
      </w:r>
      <w:proofErr w:type="gramStart"/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FD6FC1">
        <w:rPr>
          <w:rFonts w:ascii="Times New Roman" w:hAnsi="Times New Roman" w:cs="Times New Roman"/>
          <w:i/>
          <w:sz w:val="28"/>
          <w:szCs w:val="28"/>
          <w:u w:val="single"/>
        </w:rPr>
        <w:t>38.02.01 Экономика и бухгалтерский учет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6FC1">
        <w:rPr>
          <w:rFonts w:ascii="Times New Roman" w:hAnsi="Times New Roman" w:cs="Times New Roman"/>
          <w:sz w:val="28"/>
          <w:szCs w:val="28"/>
        </w:rPr>
        <w:t>ОП.06 Финансы, денежное обращение и кредит</w:t>
      </w:r>
    </w:p>
    <w:p w:rsidR="007A784E" w:rsidRPr="00FD6FC1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6FC1" w:rsidRPr="00FD6FC1" w:rsidRDefault="00FD6FC1" w:rsidP="00FD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FD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уметь</w:t>
      </w: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FC1" w:rsidRPr="00FD6FC1" w:rsidRDefault="00FD6FC1" w:rsidP="00FD6FC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FD6FC1" w:rsidRPr="00FD6FC1" w:rsidRDefault="00FD6FC1" w:rsidP="00FD6FC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показателей, связанных с денежным обращением;</w:t>
      </w:r>
    </w:p>
    <w:p w:rsidR="00FD6FC1" w:rsidRPr="00FD6FC1" w:rsidRDefault="00FD6FC1" w:rsidP="00FD6FC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структуры государственного бюджета, источников формирования дефицита бюджета;</w:t>
      </w:r>
    </w:p>
    <w:p w:rsidR="00FD6FC1" w:rsidRPr="00FD6FC1" w:rsidRDefault="00FD6FC1" w:rsidP="00FD6FC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сравнительную характеристику различных ценных бумаг по степени доходности и риска.</w:t>
      </w:r>
    </w:p>
    <w:p w:rsidR="00FD6FC1" w:rsidRPr="00FD6FC1" w:rsidRDefault="00FD6FC1" w:rsidP="00FD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FD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знать</w:t>
      </w: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финансов, их функции и роль в экономике;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финансовой политики и финансового контроля;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денежного обращения;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виды и функции денег;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и элементы денежных систем;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денежных реформ;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кредитной и банковской системы;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банков и классификацию банковских операций;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типы и инструменты денежно-кредитной политики;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финансовой системы;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функционирования бюджетной системы и основы бюджетного устройства;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классификации ценных бумаг;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первичного и вторичного рынков ценных бумаг;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деятельности и функции профессиональных участников рынка ценных бумаг;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кредитов и кредитной системы в условиях рыночной экономики;</w:t>
      </w:r>
    </w:p>
    <w:p w:rsidR="00FD6FC1" w:rsidRPr="00FD6FC1" w:rsidRDefault="00FD6FC1" w:rsidP="00FD6FC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FD6FC1" w:rsidRPr="00FD6FC1" w:rsidRDefault="00FD6FC1" w:rsidP="00FD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C1" w:rsidRDefault="00FD6FC1" w:rsidP="00FD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65" w:rsidRDefault="00720765" w:rsidP="00FD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65" w:rsidRDefault="00720765" w:rsidP="00FD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65" w:rsidRPr="00FD6FC1" w:rsidRDefault="00720765" w:rsidP="00FD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82" w:rsidRPr="00C03B82" w:rsidRDefault="00C03B82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дисциплины/профессионального модуля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6062"/>
        <w:gridCol w:w="3184"/>
      </w:tblGrid>
      <w:tr w:rsidR="00790F6F" w:rsidRPr="00720765" w:rsidTr="00383191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2076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720765" w:rsidTr="00383191">
        <w:trPr>
          <w:trHeight w:val="42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383191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практических работ: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показателей денежного обращения;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</w:t>
            </w:r>
            <w:r w:rsidRPr="00720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сметы доходов и расходов предприятия;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7 Определение размера страхового платежа и страхового возмещения;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8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 чистой прибыли по организациям различных форм собственности;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10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процентов по вкладам и расчет потребности в кредите;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11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курса акций. Определение доходности акций;</w:t>
            </w:r>
          </w:p>
          <w:p w:rsidR="00790F6F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12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 эффективности операций с ценными бумагами.</w:t>
            </w:r>
          </w:p>
        </w:tc>
      </w:tr>
      <w:tr w:rsidR="00790F6F" w:rsidRPr="00720765" w:rsidTr="00383191">
        <w:trPr>
          <w:trHeight w:val="41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790F6F" w:rsidP="003831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83191" w:rsidRPr="007207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383191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2.4. Проводить процедуры инвентаризации финансовых обязательств организации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практических работ: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сметы доходов и расходов предприятия;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4, № 5 </w:t>
            </w:r>
            <w:r w:rsidRPr="00720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определению дефицита бюджета и суммы субвенции, суммы регулирующих доходов бюджета.</w:t>
            </w:r>
          </w:p>
          <w:p w:rsidR="00383191" w:rsidRPr="00720765" w:rsidRDefault="00383191" w:rsidP="00720765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6 Определение облагаемой базы для отсчета отчислений в социальные фонды и расчет суммы отчислений;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7 Определение размера страхового платежа и страхового возмещения;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8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 чистой прибыли по организациям различных форм собственности;</w:t>
            </w:r>
          </w:p>
          <w:p w:rsidR="00383191" w:rsidRPr="00720765" w:rsidRDefault="00383191" w:rsidP="007207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10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процентов по вкладам и расчет потребности в кредите;</w:t>
            </w:r>
          </w:p>
          <w:p w:rsidR="00790F6F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11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курса </w:t>
            </w:r>
            <w:r w:rsidRPr="007207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акций. Определение доходности акций;</w:t>
            </w:r>
          </w:p>
        </w:tc>
      </w:tr>
      <w:tr w:rsidR="00790F6F" w:rsidRPr="00720765" w:rsidTr="00383191">
        <w:trPr>
          <w:trHeight w:val="42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790F6F" w:rsidP="003831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383191" w:rsidRPr="007207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20765" w:rsidRDefault="00383191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работ: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4, № 5 Решение задач по определению дефицита бюджета и суммы субвенции, суммы регулирующих доходов бюджета;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7 Определение размера страхового платежа и страхового возмещения;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8 Расчет чистой прибыли по организациям различных форм собственности;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9 Определение оптимального варианта вложения капитала;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10 Определение процентов по вкладам и расчет потребности в кредите;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13 Определение курса валют, курсовой разницы.</w:t>
            </w:r>
          </w:p>
          <w:p w:rsidR="00383191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11 Определение курса акций. Определение доходности акций;</w:t>
            </w:r>
          </w:p>
          <w:p w:rsidR="00790F6F" w:rsidRPr="00720765" w:rsidRDefault="00383191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№ 12 Расчет эффективнос</w:t>
            </w:r>
            <w:r w:rsidR="00A56EA9" w:rsidRPr="00720765">
              <w:rPr>
                <w:rFonts w:ascii="Times New Roman" w:hAnsi="Times New Roman" w:cs="Times New Roman"/>
                <w:sz w:val="24"/>
                <w:szCs w:val="24"/>
              </w:rPr>
              <w:t>ти операций с ценными бумагами.</w:t>
            </w:r>
          </w:p>
        </w:tc>
      </w:tr>
      <w:bookmarkEnd w:id="0"/>
      <w:tr w:rsidR="00A56EA9" w:rsidRPr="00720765" w:rsidTr="00CC62CE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9" w:rsidRPr="00720765" w:rsidRDefault="00A56EA9" w:rsidP="00B4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16687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Тема 1.1. Сущность, функции и виды денег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1.2. Денежное обращение и денежная система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2.1.Сущность финансов, их роль в экономике. Финансовая политика.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2.2 Управление финансами.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2.3. Финансовая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2.4. Бюджет и бюджетная система. 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2.5.Внебюджетные фонды.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2.6. Страхование.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2.7Финансы хозяйствующих субъектов.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3.1. Ссудный капитал и кредит.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 Банковская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3.3Рынок ценных бумаг в РФ.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3.4Валютная система и международные кредитные отношения.</w:t>
            </w:r>
          </w:p>
        </w:tc>
      </w:tr>
      <w:tr w:rsidR="00A56EA9" w:rsidRPr="00720765" w:rsidTr="00CC62CE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9" w:rsidRPr="00720765" w:rsidRDefault="00A56EA9" w:rsidP="00B4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16687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Тема 1.1. Сущность, функции и виды денег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1.2. Денежное обращение и денежная система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2.1.Сущность финансов, их роль в экономике. Финансовая политика.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2.2 Управление финансами.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2.3. Финансовая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2.4. Бюджет и бюджетная система. 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2.5.Внебюджетные фонды.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2.6. Страхование.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2.7Финансы хозяйствующих субъектов.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3.1. Ссудный капитал и кредит.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3.2 Банковская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3.3Рынок ценных бумаг в РФ.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3.4Валютная система и международные кредитные отношения.</w:t>
            </w:r>
          </w:p>
        </w:tc>
      </w:tr>
      <w:tr w:rsidR="00A56EA9" w:rsidRPr="00720765" w:rsidTr="00CC62CE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9" w:rsidRPr="00720765" w:rsidRDefault="00A56EA9" w:rsidP="00B4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16687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Тема 1.1. Сущность, функции и виды денег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1.2. Денежное обращение и денежная система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2.1.Сущность финансов, их роль в экономике. Финансовая политика.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2.2 Управление финансами.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2.3. Финансовая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2.4. Бюджет и бюджетная система. 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2.5.Внебюджетные фонды.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2.6. Страхование.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2.7Финансы хозяйствующих субъектов.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3.1. Ссудный капитал и кредит.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3.2 Банковская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3.3Рынок ценных бумаг в РФ.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3.4Валютная система и международные кредитные отношения.</w:t>
            </w:r>
          </w:p>
        </w:tc>
      </w:tr>
      <w:tr w:rsidR="00A56EA9" w:rsidRPr="00720765" w:rsidTr="00CC62CE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9" w:rsidRPr="00720765" w:rsidRDefault="00A56EA9" w:rsidP="00B4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16687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Тема 1.1. Сущность, функции и виды денег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1.2. Денежное обращение и денежная система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2.1.Сущность финансов, их роль в экономике. Финансовая политика.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2.2 Управление финансами.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2.3. Финансовая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2.4. Бюджет и бюджетная система. 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2.5.Внебюджетные фонды.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2.6. Страхование.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2.7Финансы хозяйствующих субъектов.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3.1. Ссудный капитал и кредит.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3.2 Банковская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3.3Рынок ценных бумаг в РФ.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3.4Валютная система и международные кредитные отношения.</w:t>
            </w:r>
          </w:p>
        </w:tc>
      </w:tr>
      <w:tr w:rsidR="00B44779" w:rsidRPr="00720765" w:rsidTr="00CC62CE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79" w:rsidRPr="00720765" w:rsidRDefault="00B44779" w:rsidP="00B4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9" w:rsidRPr="00720765" w:rsidRDefault="00B44779" w:rsidP="0016687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2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 Тема 1.1. Сущность, функции и виды денег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477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1.2. Денежное обращение и денежная система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2.1.Сущность финансов, их роль в экономике. Финансовая политика.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2.2 Управление финансами.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2.3. Финансовая </w:t>
            </w:r>
            <w:r w:rsidRPr="0072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 xml:space="preserve">Тема 2.4. Бюджет и бюджетная система. 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2.5.Внебюджетные фонды.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2.6. Страхование.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2.7Финансы хозяйствующих субъектов.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3.1. Ссудный капитал и кредит.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3.2 Банковская система.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3.3Рынок ценных бумаг в РФ.</w:t>
            </w:r>
          </w:p>
          <w:p w:rsidR="00A56EA9" w:rsidRPr="00720765" w:rsidRDefault="00A56EA9" w:rsidP="00720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5">
              <w:rPr>
                <w:rFonts w:ascii="Times New Roman" w:hAnsi="Times New Roman" w:cs="Times New Roman"/>
                <w:sz w:val="24"/>
                <w:szCs w:val="24"/>
              </w:rPr>
              <w:t>Тема 3.4Валютная система и международные кредитные отношения.</w:t>
            </w:r>
          </w:p>
        </w:tc>
      </w:tr>
    </w:tbl>
    <w:p w:rsidR="00A56EA9" w:rsidRDefault="00A56EA9" w:rsidP="00790F6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EA9" w:rsidRDefault="00A56EA9" w:rsidP="00790F6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4E" w:rsidRPr="00B44779" w:rsidRDefault="00A43CE7" w:rsidP="00790F6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27614" w:rsidRPr="00B4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779"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4779" w:rsidRPr="00B44779" w:rsidRDefault="00B44779" w:rsidP="00B44779">
      <w:pPr>
        <w:pStyle w:val="a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>Раздел 1. Деньги и денежное обращение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1.1. Сущность, функции и виды денег</w:t>
      </w:r>
      <w:r w:rsidRPr="00B44779">
        <w:rPr>
          <w:rFonts w:ascii="Times New Roman" w:hAnsi="Times New Roman" w:cs="Times New Roman"/>
          <w:sz w:val="28"/>
          <w:szCs w:val="28"/>
        </w:rPr>
        <w:tab/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1.2. Денежное обращение и денежная система</w:t>
      </w:r>
      <w:r w:rsidRPr="00B44779">
        <w:rPr>
          <w:rFonts w:ascii="Times New Roman" w:hAnsi="Times New Roman" w:cs="Times New Roman"/>
          <w:sz w:val="28"/>
          <w:szCs w:val="28"/>
        </w:rPr>
        <w:tab/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>Раздел 2. Финансы и финансовая политика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2.1.Сущность финансов, их роль в экономике. Финансовая политика.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2.2 Управление финансами.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2.3. Финансовая система.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44779" w:rsidRPr="00B44779">
        <w:rPr>
          <w:rFonts w:ascii="Times New Roman" w:hAnsi="Times New Roman" w:cs="Times New Roman"/>
          <w:sz w:val="28"/>
          <w:szCs w:val="28"/>
        </w:rPr>
        <w:t xml:space="preserve">Бюджет и бюджетная система. 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</w:t>
      </w:r>
      <w:r w:rsidR="00B44779" w:rsidRPr="00B44779">
        <w:rPr>
          <w:rFonts w:ascii="Times New Roman" w:hAnsi="Times New Roman" w:cs="Times New Roman"/>
          <w:sz w:val="28"/>
          <w:szCs w:val="28"/>
        </w:rPr>
        <w:t>Внебюджетные фонды.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B44779" w:rsidRPr="00B44779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</w:t>
      </w:r>
      <w:r w:rsidR="00B44779" w:rsidRPr="00B44779">
        <w:rPr>
          <w:rFonts w:ascii="Times New Roman" w:hAnsi="Times New Roman" w:cs="Times New Roman"/>
          <w:sz w:val="28"/>
          <w:szCs w:val="28"/>
        </w:rPr>
        <w:t>Финансы хозяйствующих субъектов.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B44779" w:rsidRPr="00B44779" w:rsidRDefault="00B44779" w:rsidP="00B4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>Кредитная и банковская системы. Рынок ценных бумаг.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44779" w:rsidRPr="00B44779">
        <w:rPr>
          <w:rFonts w:ascii="Times New Roman" w:hAnsi="Times New Roman" w:cs="Times New Roman"/>
          <w:sz w:val="28"/>
          <w:szCs w:val="28"/>
        </w:rPr>
        <w:t>Ссудный капитал и кредит.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 </w:t>
      </w:r>
      <w:r w:rsidR="00B44779" w:rsidRPr="00B44779">
        <w:rPr>
          <w:rFonts w:ascii="Times New Roman" w:hAnsi="Times New Roman" w:cs="Times New Roman"/>
          <w:sz w:val="28"/>
          <w:szCs w:val="28"/>
        </w:rPr>
        <w:t>Банковская система.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</w:t>
      </w:r>
      <w:r w:rsidR="00B44779" w:rsidRPr="00B44779">
        <w:rPr>
          <w:rFonts w:ascii="Times New Roman" w:hAnsi="Times New Roman" w:cs="Times New Roman"/>
          <w:sz w:val="28"/>
          <w:szCs w:val="28"/>
        </w:rPr>
        <w:t>Рынок ценных бумаг в РФ.</w:t>
      </w:r>
    </w:p>
    <w:p w:rsidR="00B44779" w:rsidRPr="00B44779" w:rsidRDefault="00A56EA9" w:rsidP="00B447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</w:t>
      </w:r>
      <w:r w:rsidR="00B44779" w:rsidRPr="00B44779">
        <w:rPr>
          <w:rFonts w:ascii="Times New Roman" w:hAnsi="Times New Roman" w:cs="Times New Roman"/>
          <w:sz w:val="28"/>
          <w:szCs w:val="28"/>
        </w:rPr>
        <w:t>Валютная система и международные кредитные отношения.</w:t>
      </w:r>
    </w:p>
    <w:sectPr w:rsidR="00B44779" w:rsidRPr="00B44779" w:rsidSect="00720765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F1"/>
    <w:multiLevelType w:val="hybridMultilevel"/>
    <w:tmpl w:val="D8EC8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1F4477"/>
    <w:multiLevelType w:val="hybridMultilevel"/>
    <w:tmpl w:val="19A4FAA0"/>
    <w:lvl w:ilvl="0" w:tplc="82463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2B06DB"/>
    <w:rsid w:val="0032086D"/>
    <w:rsid w:val="00383191"/>
    <w:rsid w:val="004411EF"/>
    <w:rsid w:val="006E5299"/>
    <w:rsid w:val="00720765"/>
    <w:rsid w:val="00771452"/>
    <w:rsid w:val="00790F6F"/>
    <w:rsid w:val="007A784E"/>
    <w:rsid w:val="00A43CE7"/>
    <w:rsid w:val="00A56EA9"/>
    <w:rsid w:val="00B27614"/>
    <w:rsid w:val="00B44779"/>
    <w:rsid w:val="00BB25DB"/>
    <w:rsid w:val="00C03B82"/>
    <w:rsid w:val="00DA7508"/>
    <w:rsid w:val="00DB16F8"/>
    <w:rsid w:val="00E62F9F"/>
    <w:rsid w:val="00EC57E4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2015-02-27T04:55:00Z</dcterms:modified>
</cp:coreProperties>
</file>